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3575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060"/>
        <w:gridCol w:w="2046"/>
        <w:gridCol w:w="1806"/>
        <w:gridCol w:w="1682"/>
        <w:gridCol w:w="1820"/>
        <w:gridCol w:w="1690"/>
        <w:gridCol w:w="1710"/>
        <w:gridCol w:w="2406"/>
      </w:tblGrid>
      <w:tr w:rsidR="00E9538B" w:rsidRPr="00C04D4E" w14:paraId="248D66F0" w14:textId="77777777" w:rsidTr="00063C28">
        <w:tc>
          <w:tcPr>
            <w:tcW w:w="1151" w:type="dxa"/>
          </w:tcPr>
          <w:p w14:paraId="3C69855B" w14:textId="77777777" w:rsidR="004E1B08" w:rsidRPr="00C04D4E" w:rsidRDefault="004E1B08" w:rsidP="00063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14:paraId="372DCDF9" w14:textId="77777777" w:rsidR="004E1B08" w:rsidRPr="00063C28" w:rsidRDefault="004E1B08" w:rsidP="00063C2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63C28">
              <w:rPr>
                <w:rFonts w:ascii="Comic Sans MS" w:hAnsi="Comic Sans MS"/>
                <w:sz w:val="32"/>
                <w:szCs w:val="32"/>
              </w:rPr>
              <w:t>Mercredi 07/09</w:t>
            </w:r>
          </w:p>
        </w:tc>
        <w:tc>
          <w:tcPr>
            <w:tcW w:w="1705" w:type="dxa"/>
          </w:tcPr>
          <w:p w14:paraId="7343A218" w14:textId="77777777" w:rsidR="004E1B08" w:rsidRPr="00063C28" w:rsidRDefault="004E1B08" w:rsidP="00063C2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63C28">
              <w:rPr>
                <w:rFonts w:ascii="Comic Sans MS" w:hAnsi="Comic Sans MS"/>
                <w:sz w:val="32"/>
                <w:szCs w:val="32"/>
              </w:rPr>
              <w:t>Mercredi 14/09</w:t>
            </w:r>
          </w:p>
        </w:tc>
        <w:tc>
          <w:tcPr>
            <w:tcW w:w="1801" w:type="dxa"/>
          </w:tcPr>
          <w:p w14:paraId="04AE6E5B" w14:textId="77777777" w:rsidR="004E1B08" w:rsidRPr="00063C28" w:rsidRDefault="004E1B08" w:rsidP="00063C2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63C28">
              <w:rPr>
                <w:rFonts w:ascii="Comic Sans MS" w:hAnsi="Comic Sans MS"/>
                <w:sz w:val="32"/>
                <w:szCs w:val="32"/>
              </w:rPr>
              <w:t>Mercredi 21/09</w:t>
            </w:r>
          </w:p>
        </w:tc>
        <w:tc>
          <w:tcPr>
            <w:tcW w:w="1967" w:type="dxa"/>
          </w:tcPr>
          <w:p w14:paraId="32CC4172" w14:textId="77777777" w:rsidR="004E1B08" w:rsidRPr="00063C28" w:rsidRDefault="004E1B08" w:rsidP="00063C2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63C28">
              <w:rPr>
                <w:rFonts w:ascii="Comic Sans MS" w:hAnsi="Comic Sans MS"/>
                <w:sz w:val="32"/>
                <w:szCs w:val="32"/>
              </w:rPr>
              <w:t>Mercredi 28/09</w:t>
            </w:r>
          </w:p>
        </w:tc>
        <w:tc>
          <w:tcPr>
            <w:tcW w:w="1819" w:type="dxa"/>
          </w:tcPr>
          <w:p w14:paraId="60F78894" w14:textId="77777777" w:rsidR="004E1B08" w:rsidRPr="00063C28" w:rsidRDefault="004E1B08" w:rsidP="00063C2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63C28">
              <w:rPr>
                <w:rFonts w:ascii="Comic Sans MS" w:hAnsi="Comic Sans MS"/>
                <w:sz w:val="32"/>
                <w:szCs w:val="32"/>
              </w:rPr>
              <w:t>Mercredi 5/10</w:t>
            </w:r>
          </w:p>
        </w:tc>
        <w:tc>
          <w:tcPr>
            <w:tcW w:w="1740" w:type="dxa"/>
          </w:tcPr>
          <w:p w14:paraId="133F91A0" w14:textId="77777777" w:rsidR="004E1B08" w:rsidRPr="00063C28" w:rsidRDefault="004E1B08" w:rsidP="00063C2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63C28">
              <w:rPr>
                <w:rFonts w:ascii="Comic Sans MS" w:hAnsi="Comic Sans MS"/>
                <w:sz w:val="32"/>
                <w:szCs w:val="32"/>
              </w:rPr>
              <w:t>Mercredi 12/10</w:t>
            </w:r>
          </w:p>
        </w:tc>
        <w:tc>
          <w:tcPr>
            <w:tcW w:w="1426" w:type="dxa"/>
          </w:tcPr>
          <w:p w14:paraId="08C26445" w14:textId="77777777" w:rsidR="004E1B08" w:rsidRPr="00063C28" w:rsidRDefault="004E1B08" w:rsidP="00063C2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63C28">
              <w:rPr>
                <w:rFonts w:ascii="Comic Sans MS" w:hAnsi="Comic Sans MS"/>
                <w:sz w:val="32"/>
                <w:szCs w:val="32"/>
              </w:rPr>
              <w:t>Mercredi 19/10</w:t>
            </w:r>
          </w:p>
        </w:tc>
      </w:tr>
      <w:tr w:rsidR="00E9538B" w:rsidRPr="00C04D4E" w14:paraId="700B2EFF" w14:textId="77777777" w:rsidTr="00063C28">
        <w:tc>
          <w:tcPr>
            <w:tcW w:w="1151" w:type="dxa"/>
          </w:tcPr>
          <w:p w14:paraId="5FB2BDAF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04D4E">
              <w:rPr>
                <w:rFonts w:ascii="Comic Sans MS" w:hAnsi="Comic Sans MS"/>
                <w:sz w:val="28"/>
                <w:szCs w:val="28"/>
              </w:rPr>
              <w:t>Matin</w:t>
            </w:r>
          </w:p>
          <w:p w14:paraId="6723BAC3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0C0C306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E06A481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FE1D536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5BD451E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9117B32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04D4E">
              <w:rPr>
                <w:rFonts w:ascii="Comic Sans MS" w:hAnsi="Comic Sans MS"/>
                <w:sz w:val="28"/>
                <w:szCs w:val="28"/>
              </w:rPr>
              <w:t>Après midi</w:t>
            </w:r>
          </w:p>
          <w:p w14:paraId="0EB00B34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2AA7BCC" w14:textId="77777777" w:rsidR="004E1B08" w:rsidRPr="00C04D4E" w:rsidRDefault="004E1B08" w:rsidP="00063C28">
            <w:pPr>
              <w:jc w:val="center"/>
              <w:rPr>
                <w:sz w:val="28"/>
                <w:szCs w:val="28"/>
              </w:rPr>
            </w:pPr>
          </w:p>
          <w:p w14:paraId="315BF38A" w14:textId="77777777" w:rsidR="004E1B08" w:rsidRPr="00C04D4E" w:rsidRDefault="004E1B08" w:rsidP="00063C28">
            <w:pPr>
              <w:jc w:val="center"/>
              <w:rPr>
                <w:sz w:val="28"/>
                <w:szCs w:val="28"/>
              </w:rPr>
            </w:pPr>
          </w:p>
          <w:p w14:paraId="2F9AB1FA" w14:textId="77777777" w:rsidR="004E1B08" w:rsidRPr="00C04D4E" w:rsidRDefault="004E1B08" w:rsidP="00063C28">
            <w:pPr>
              <w:jc w:val="center"/>
              <w:rPr>
                <w:sz w:val="28"/>
                <w:szCs w:val="28"/>
              </w:rPr>
            </w:pPr>
          </w:p>
          <w:p w14:paraId="5CAA8A2D" w14:textId="77777777" w:rsidR="004E1B08" w:rsidRPr="00C04D4E" w:rsidRDefault="004E1B08" w:rsidP="00063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14:paraId="1583CFB2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sz w:val="24"/>
                <w:szCs w:val="24"/>
              </w:rPr>
              <w:t>Journée intégration tous ensemble :</w:t>
            </w:r>
          </w:p>
          <w:p w14:paraId="7CC38FFD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sz w:val="24"/>
                <w:szCs w:val="24"/>
              </w:rPr>
              <w:t>Jeux de présentation, règles de vie, présentation du thème, petits jeux, petites déco pour la salle</w:t>
            </w:r>
          </w:p>
          <w:p w14:paraId="7577E32E" w14:textId="77777777" w:rsidR="004E1B08" w:rsidRPr="00C04D4E" w:rsidRDefault="00C04D4E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B0FE7C8" wp14:editId="1C3BA106">
                  <wp:extent cx="1142595" cy="856229"/>
                  <wp:effectExtent l="19050" t="0" r="405" b="0"/>
                  <wp:docPr id="47" name="Image 15" descr="Homo numericus » sera-t-il libre? | CNRS Le 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omo numericus » sera-t-il libre? | CNRS Le jou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834" cy="857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14:paraId="135348BC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sz w:val="24"/>
                <w:szCs w:val="24"/>
              </w:rPr>
              <w:t>Création empreinte a l’argile</w:t>
            </w:r>
          </w:p>
          <w:p w14:paraId="7D1A12DC" w14:textId="77777777" w:rsidR="004E1B08" w:rsidRPr="00C04D4E" w:rsidRDefault="00C04D4E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69D33F4" wp14:editId="47DEEA23">
                  <wp:extent cx="987230" cy="789792"/>
                  <wp:effectExtent l="19050" t="0" r="3370" b="0"/>
                  <wp:docPr id="49" name="Image 1" descr="empreintes de mains dans l'argile - La classe de Teet et Marl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reintes de mains dans l'argile - La classe de Teet et Marl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75" cy="79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27575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2710D4E" w14:textId="77777777" w:rsidR="004E1B08" w:rsidRPr="00C04D4E" w:rsidRDefault="00063C2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  <w:p w14:paraId="3618304B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901879C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sz w:val="24"/>
                <w:szCs w:val="24"/>
              </w:rPr>
              <w:t>Jeux sportifs : Poules, renards, vipères (version dinosaures)</w:t>
            </w:r>
          </w:p>
          <w:p w14:paraId="2ABC47C3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419C063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sz w:val="24"/>
                <w:szCs w:val="24"/>
              </w:rPr>
              <w:t>Création calendrier anniversaire</w:t>
            </w:r>
          </w:p>
          <w:p w14:paraId="3AF64073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413553F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4BA00B8" w14:textId="77777777" w:rsidR="004E1B08" w:rsidRPr="00C04D4E" w:rsidRDefault="00063C2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  <w:p w14:paraId="2EBA5A7A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E2DC6AC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D2B91D7" w14:textId="77777777" w:rsidR="004E1B08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sz w:val="24"/>
                <w:szCs w:val="24"/>
              </w:rPr>
              <w:t>Décoration de l’argile</w:t>
            </w:r>
          </w:p>
          <w:p w14:paraId="0B86F1C0" w14:textId="77777777" w:rsidR="00C04D4E" w:rsidRPr="00C04D4E" w:rsidRDefault="00C04D4E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C91A07" wp14:editId="36F86C2A">
                  <wp:extent cx="841562" cy="1091290"/>
                  <wp:effectExtent l="19050" t="0" r="0" b="0"/>
                  <wp:docPr id="1" name="Image 1" descr="▷ 1001 + idées d'activité avec de la peinture pour occuper les petits cet  é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▷ 1001 + idées d'activité avec de la peinture pour occuper les petits cet  é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0846" cy="1090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14:paraId="52F503FA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sz w:val="24"/>
                <w:szCs w:val="24"/>
              </w:rPr>
              <w:t>Création fresque préhistorique géante</w:t>
            </w:r>
          </w:p>
          <w:p w14:paraId="1CA674A0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8D4D9B2" w14:textId="77777777" w:rsidR="004E1B08" w:rsidRPr="00C04D4E" w:rsidRDefault="00063C2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  <w:p w14:paraId="58B044A6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D467CFA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4357982" w14:textId="77777777" w:rsidR="004E1B08" w:rsidRPr="00C04D4E" w:rsidRDefault="004E1B08" w:rsidP="00063C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sz w:val="24"/>
                <w:szCs w:val="24"/>
              </w:rPr>
              <w:t>Grands jeux au choix (gamelle, épervier,…)</w:t>
            </w:r>
          </w:p>
        </w:tc>
        <w:tc>
          <w:tcPr>
            <w:tcW w:w="1819" w:type="dxa"/>
          </w:tcPr>
          <w:p w14:paraId="62833F46" w14:textId="77777777" w:rsidR="003E3780" w:rsidRPr="002254BE" w:rsidRDefault="002254BE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SORTIE PARC FRANCK BAYLE</w:t>
            </w:r>
          </w:p>
        </w:tc>
        <w:tc>
          <w:tcPr>
            <w:tcW w:w="1740" w:type="dxa"/>
          </w:tcPr>
          <w:p w14:paraId="601F5278" w14:textId="77777777" w:rsidR="003E3780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sz w:val="24"/>
                <w:szCs w:val="24"/>
              </w:rPr>
              <w:t xml:space="preserve">Création </w:t>
            </w:r>
            <w:proofErr w:type="spellStart"/>
            <w:r w:rsidRPr="00C04D4E">
              <w:rPr>
                <w:rFonts w:ascii="Comic Sans MS" w:hAnsi="Comic Sans MS"/>
                <w:sz w:val="24"/>
                <w:szCs w:val="24"/>
              </w:rPr>
              <w:t>cro-magnon</w:t>
            </w:r>
            <w:proofErr w:type="spellEnd"/>
            <w:r w:rsidRPr="00C04D4E">
              <w:rPr>
                <w:rFonts w:ascii="Comic Sans MS" w:hAnsi="Comic Sans MS"/>
                <w:sz w:val="24"/>
                <w:szCs w:val="24"/>
              </w:rPr>
              <w:t xml:space="preserve"> personnalisé</w:t>
            </w:r>
          </w:p>
          <w:p w14:paraId="2CABB0F8" w14:textId="77777777" w:rsidR="003E3780" w:rsidRPr="00C04D4E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5A5721" wp14:editId="6BCD7EF4">
                  <wp:extent cx="916865" cy="1212290"/>
                  <wp:effectExtent l="19050" t="0" r="0" b="0"/>
                  <wp:docPr id="5" name="Image 4" descr="En visite chez les Cro-Magnon - Les cahiers de Joséphine | Préhistorique,  Préhistoire, Activité manuelle préhist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visite chez les Cro-Magnon - Les cahiers de Joséphine | Préhistorique,  Préhistoire, Activité manuelle préhist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962" cy="1217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0D8BC" w14:textId="77777777" w:rsidR="003E3780" w:rsidRPr="00C04D4E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  <w:p w14:paraId="08777872" w14:textId="77777777" w:rsidR="003E3780" w:rsidRPr="00C04D4E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A546037" w14:textId="77777777" w:rsidR="003E3780" w:rsidRPr="00C04D4E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1FBFDAA" w14:textId="77777777" w:rsidR="004E1B08" w:rsidRPr="00C04D4E" w:rsidRDefault="00A84596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Grand jeux exterieur</w:t>
            </w:r>
          </w:p>
        </w:tc>
        <w:tc>
          <w:tcPr>
            <w:tcW w:w="1426" w:type="dxa"/>
          </w:tcPr>
          <w:p w14:paraId="7B3F3ADF" w14:textId="77777777" w:rsidR="003E3780" w:rsidRPr="00C04D4E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SORTIE BOWLING</w:t>
            </w:r>
          </w:p>
          <w:p w14:paraId="43C26E3A" w14:textId="77777777" w:rsidR="003E3780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50B9298" w14:textId="77777777" w:rsidR="003E3780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8C3B1F" wp14:editId="2FC4DE11">
                  <wp:extent cx="1370777" cy="685800"/>
                  <wp:effectExtent l="19050" t="0" r="823" b="0"/>
                  <wp:docPr id="2" name="Image 7" descr="Bowling | Jeux à télécharger sur Nintendo Switch | Jeux | Ninte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wling | Jeux à télécharger sur Nintendo Switch | Jeux | Ninte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485" cy="68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39DCB" w14:textId="77777777" w:rsidR="003E3780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DC96703" w14:textId="77777777" w:rsidR="003E3780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281B813" w14:textId="77777777" w:rsidR="003E3780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57FB6DF" w14:textId="77777777" w:rsidR="003E3780" w:rsidRPr="00C04D4E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F978086" w14:textId="77777777" w:rsidR="003E3780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22A63BB" w14:textId="77777777" w:rsidR="003E3780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  <w:p w14:paraId="1F40C89D" w14:textId="77777777" w:rsidR="003E3780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35CF40C" w14:textId="77777777" w:rsidR="004E1B08" w:rsidRPr="00C04D4E" w:rsidRDefault="003E3780" w:rsidP="003E37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04D4E">
              <w:rPr>
                <w:rFonts w:ascii="Comic Sans MS" w:hAnsi="Comic Sans MS"/>
                <w:sz w:val="24"/>
                <w:szCs w:val="24"/>
              </w:rPr>
              <w:t>Activité parcours du combattant avec les maternelles</w:t>
            </w:r>
          </w:p>
        </w:tc>
      </w:tr>
    </w:tbl>
    <w:p w14:paraId="7816E724" w14:textId="77777777" w:rsidR="00C04D4E" w:rsidRPr="00D84D60" w:rsidRDefault="00C04D4E" w:rsidP="00C04D4E">
      <w:pPr>
        <w:jc w:val="center"/>
        <w:rPr>
          <w:sz w:val="32"/>
          <w:szCs w:val="32"/>
          <w:u w:val="single" w:color="FFC000"/>
        </w:rPr>
      </w:pPr>
      <w:r>
        <w:rPr>
          <w:noProof/>
          <w:sz w:val="32"/>
          <w:szCs w:val="32"/>
          <w:u w:val="single" w:color="FFC000"/>
          <w:lang w:eastAsia="fr-FR"/>
        </w:rPr>
        <w:drawing>
          <wp:anchor distT="0" distB="0" distL="114300" distR="114300" simplePos="0" relativeHeight="251659264" behindDoc="1" locked="0" layoutInCell="1" allowOverlap="1" wp14:anchorId="2E8808CB" wp14:editId="33C62CB0">
            <wp:simplePos x="0" y="0"/>
            <wp:positionH relativeFrom="column">
              <wp:posOffset>-1504689</wp:posOffset>
            </wp:positionH>
            <wp:positionV relativeFrom="paragraph">
              <wp:posOffset>-932068</wp:posOffset>
            </wp:positionV>
            <wp:extent cx="12929348" cy="7744769"/>
            <wp:effectExtent l="19050" t="0" r="5602" b="0"/>
            <wp:wrapNone/>
            <wp:docPr id="3" name="Image 2" descr="photo préhist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préhistoire.jpg"/>
                    <pic:cNvPicPr/>
                  </pic:nvPicPr>
                  <pic:blipFill>
                    <a:blip r:embed="rId10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0617" cy="7745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D60">
        <w:rPr>
          <w:sz w:val="32"/>
          <w:szCs w:val="32"/>
          <w:u w:val="single" w:color="FFC000"/>
        </w:rPr>
        <w:t>ACTIVITES CENTRE DE LOISIRS SAINT JOSEPH PERIODE N°1</w:t>
      </w:r>
    </w:p>
    <w:p w14:paraId="21AE4FAF" w14:textId="77777777" w:rsidR="00C04D4E" w:rsidRDefault="00C04D4E" w:rsidP="00C04D4E">
      <w:pPr>
        <w:jc w:val="center"/>
        <w:rPr>
          <w:sz w:val="28"/>
          <w:szCs w:val="28"/>
        </w:rPr>
      </w:pPr>
      <w:r>
        <w:rPr>
          <w:sz w:val="28"/>
          <w:szCs w:val="28"/>
        </w:rPr>
        <w:t>Thème : préhistoire</w:t>
      </w:r>
    </w:p>
    <w:p w14:paraId="7D3666BA" w14:textId="02772E00" w:rsidR="00C04D4E" w:rsidRPr="000E0069" w:rsidRDefault="00C04D4E" w:rsidP="000E0069">
      <w:pPr>
        <w:jc w:val="center"/>
        <w:rPr>
          <w:sz w:val="28"/>
          <w:szCs w:val="28"/>
        </w:rPr>
      </w:pPr>
      <w:r w:rsidRPr="00C04D4E">
        <w:rPr>
          <w:sz w:val="28"/>
          <w:szCs w:val="28"/>
          <w:highlight w:val="yellow"/>
        </w:rPr>
        <w:t>PRIMAIRES</w:t>
      </w:r>
    </w:p>
    <w:sectPr w:rsidR="00C04D4E" w:rsidRPr="000E0069" w:rsidSect="00C04D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B08"/>
    <w:rsid w:val="00063C28"/>
    <w:rsid w:val="000E0069"/>
    <w:rsid w:val="002254BE"/>
    <w:rsid w:val="002852AE"/>
    <w:rsid w:val="003B4511"/>
    <w:rsid w:val="003E3780"/>
    <w:rsid w:val="004706A9"/>
    <w:rsid w:val="004E1B08"/>
    <w:rsid w:val="00532FDA"/>
    <w:rsid w:val="00571AC3"/>
    <w:rsid w:val="0098671A"/>
    <w:rsid w:val="00A84596"/>
    <w:rsid w:val="00C04D4E"/>
    <w:rsid w:val="00E63709"/>
    <w:rsid w:val="00E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1EF6"/>
  <w15:docId w15:val="{51B1DAA4-829E-4FB0-9C1C-7B3C6201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1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DBBE-A8EC-4427-BEB5-18B5386C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ribeiro</dc:creator>
  <cp:lastModifiedBy>Louis</cp:lastModifiedBy>
  <cp:revision>6</cp:revision>
  <dcterms:created xsi:type="dcterms:W3CDTF">2022-08-30T12:44:00Z</dcterms:created>
  <dcterms:modified xsi:type="dcterms:W3CDTF">2022-10-07T07:26:00Z</dcterms:modified>
</cp:coreProperties>
</file>